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66" w:rsidRPr="00E72B66" w:rsidRDefault="00E72B66" w:rsidP="00E72B66">
      <w:pPr>
        <w:pStyle w:val="Default"/>
        <w:rPr>
          <w:sz w:val="26"/>
          <w:szCs w:val="26"/>
        </w:rPr>
      </w:pPr>
    </w:p>
    <w:p w:rsidR="00E72B66" w:rsidRPr="00E72B66" w:rsidRDefault="00E72B66" w:rsidP="00E72B66">
      <w:pPr>
        <w:pStyle w:val="Pa22"/>
        <w:spacing w:before="40" w:after="100"/>
        <w:rPr>
          <w:b/>
          <w:bCs/>
          <w:sz w:val="22"/>
          <w:szCs w:val="22"/>
        </w:rPr>
      </w:pPr>
      <w:r w:rsidRPr="00E72B66">
        <w:rPr>
          <w:b/>
          <w:bCs/>
          <w:sz w:val="22"/>
          <w:szCs w:val="22"/>
        </w:rPr>
        <w:t xml:space="preserve">Remuneration of Non-Executive Directors </w:t>
      </w:r>
    </w:p>
    <w:p w:rsidR="00E72B66" w:rsidRPr="00E72B66" w:rsidRDefault="00E72B66" w:rsidP="00E72B66">
      <w:pPr>
        <w:pStyle w:val="Default"/>
        <w:rPr>
          <w:sz w:val="26"/>
          <w:szCs w:val="26"/>
        </w:rPr>
      </w:pPr>
    </w:p>
    <w:p w:rsidR="00E72B66" w:rsidRPr="00E72B66" w:rsidRDefault="00E72B66" w:rsidP="00E72B66">
      <w:pPr>
        <w:pStyle w:val="Pa2"/>
        <w:spacing w:after="140"/>
        <w:jc w:val="both"/>
        <w:rPr>
          <w:rFonts w:ascii="Open Sans" w:hAnsi="Open Sans" w:cs="Open Sans"/>
          <w:sz w:val="20"/>
          <w:szCs w:val="20"/>
        </w:rPr>
      </w:pPr>
      <w:r w:rsidRPr="00E72B66">
        <w:rPr>
          <w:rFonts w:ascii="Open Sans" w:hAnsi="Open Sans" w:cs="Open Sans"/>
          <w:sz w:val="20"/>
          <w:szCs w:val="20"/>
        </w:rPr>
        <w:t xml:space="preserve">The Non-Executive Directors do not receive any remuneration from the Company, apart from the sitting fees. No significant material transactions have been made with the Non-Executive Directors vis-à-vis the Company. </w:t>
      </w:r>
    </w:p>
    <w:p w:rsidR="00E72B66" w:rsidRPr="00E72B66" w:rsidRDefault="00E72B66" w:rsidP="00E72B6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</w:p>
    <w:p w:rsidR="00E72B66" w:rsidRPr="00E72B66" w:rsidRDefault="00E72B66" w:rsidP="00E72B66">
      <w:pPr>
        <w:autoSpaceDE w:val="0"/>
        <w:autoSpaceDN w:val="0"/>
        <w:adjustRightInd w:val="0"/>
        <w:spacing w:after="140" w:line="181" w:lineRule="atLeast"/>
        <w:jc w:val="both"/>
        <w:rPr>
          <w:rFonts w:ascii="Open Sans" w:hAnsi="Open Sans" w:cs="Open Sans"/>
          <w:sz w:val="20"/>
          <w:szCs w:val="20"/>
        </w:rPr>
      </w:pPr>
      <w:r w:rsidRPr="00E72B66">
        <w:rPr>
          <w:rFonts w:ascii="Open Sans" w:hAnsi="Open Sans" w:cs="Arial Unicode MS"/>
          <w:sz w:val="20"/>
          <w:szCs w:val="20"/>
        </w:rPr>
        <w:t xml:space="preserve">Particulars of Sitting Fees paid and Details of Shareholding </w:t>
      </w:r>
      <w:r w:rsidRPr="00E72B66">
        <w:rPr>
          <w:rFonts w:ascii="Open Sans" w:hAnsi="Open Sans" w:cs="Open Sans"/>
          <w:sz w:val="20"/>
          <w:szCs w:val="20"/>
        </w:rPr>
        <w:t xml:space="preserve">of independent directors during the financial year 2021-22.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705"/>
        <w:gridCol w:w="1417"/>
      </w:tblGrid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Open Sans Semibold" w:hAnsi="Open Sans Semibold" w:cs="Open Sans Semibold"/>
                <w:color w:val="000000"/>
              </w:rPr>
            </w:pPr>
            <w:r w:rsidRPr="00E72B66">
              <w:rPr>
                <w:rFonts w:ascii="Open Sans Semibold" w:hAnsi="Open Sans Semibold" w:cs="Open Sans Semibold"/>
                <w:b/>
                <w:bCs/>
                <w:color w:val="000000"/>
              </w:rPr>
              <w:t xml:space="preserve">Name of the Directors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Open Sans Semibold" w:hAnsi="Open Sans Semibold" w:cs="Open Sans Semibold"/>
                <w:color w:val="000000"/>
              </w:rPr>
            </w:pPr>
            <w:r w:rsidRPr="00E72B66">
              <w:rPr>
                <w:rFonts w:ascii="Open Sans Semibold" w:hAnsi="Open Sans Semibold" w:cs="Open Sans Semibold"/>
                <w:b/>
                <w:bCs/>
                <w:color w:val="000000"/>
              </w:rPr>
              <w:t xml:space="preserve">Sitting Fees (in </w:t>
            </w:r>
            <w:r w:rsidRPr="00E72B66">
              <w:rPr>
                <w:rFonts w:ascii="Rupee Foradian" w:hAnsi="Rupee Foradian" w:cs="Rupee Foradian"/>
                <w:color w:val="000000"/>
              </w:rPr>
              <w:t>`</w:t>
            </w:r>
            <w:r w:rsidRPr="00E72B66">
              <w:rPr>
                <w:rFonts w:ascii="Open Sans Semibold" w:hAnsi="Open Sans Semibold" w:cs="Open Sans Semibold"/>
                <w:b/>
                <w:bCs/>
                <w:color w:val="000000"/>
              </w:rPr>
              <w:t xml:space="preserve">)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Open Sans Semibold" w:hAnsi="Open Sans Semibold" w:cs="Open Sans Semibold"/>
                <w:color w:val="000000"/>
              </w:rPr>
            </w:pPr>
            <w:r w:rsidRPr="00E72B66">
              <w:rPr>
                <w:rFonts w:ascii="Open Sans Semibold" w:hAnsi="Open Sans Semibold" w:cs="Open Sans Semibold"/>
                <w:b/>
                <w:bCs/>
                <w:color w:val="000000"/>
              </w:rPr>
              <w:t>No of Equi</w:t>
            </w:r>
            <w:r w:rsidRPr="00E72B66">
              <w:rPr>
                <w:rFonts w:ascii="Open Sans Semibold" w:hAnsi="Open Sans Semibold" w:cs="Open Sans Semibold"/>
                <w:b/>
                <w:bCs/>
                <w:color w:val="000000"/>
              </w:rPr>
              <w:softHyphen/>
              <w:t xml:space="preserve">ty Shares Held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Mr. S.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Rethinavelu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25,000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-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Mr.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LaljiVora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35,000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100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Mr. V.R.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Muthu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20,000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-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proofErr w:type="spellStart"/>
            <w:r w:rsidRPr="00E72B66">
              <w:rPr>
                <w:rFonts w:ascii="Open Sans" w:hAnsi="Open Sans" w:cs="Open Sans"/>
                <w:color w:val="000000"/>
              </w:rPr>
              <w:t>Mrs.Yamuna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Vasini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Devadasi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20,000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26,770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proofErr w:type="spellStart"/>
            <w:r w:rsidRPr="00E72B66">
              <w:rPr>
                <w:rFonts w:ascii="Open Sans" w:hAnsi="Open Sans" w:cs="Open Sans"/>
                <w:color w:val="000000"/>
              </w:rPr>
              <w:t>Mr.V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.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Ramasamy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20,000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-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proofErr w:type="spellStart"/>
            <w:r w:rsidRPr="00E72B66">
              <w:rPr>
                <w:rFonts w:ascii="Open Sans" w:hAnsi="Open Sans" w:cs="Open Sans"/>
                <w:color w:val="000000"/>
              </w:rPr>
              <w:t>Mr.S.M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.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Chandrasekaran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35,000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-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proofErr w:type="spellStart"/>
            <w:r w:rsidRPr="00E72B66">
              <w:rPr>
                <w:rFonts w:ascii="Open Sans" w:hAnsi="Open Sans" w:cs="Open Sans"/>
                <w:color w:val="000000"/>
              </w:rPr>
              <w:t>Smt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Rajakumari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E72B66">
              <w:rPr>
                <w:rFonts w:ascii="Open Sans" w:hAnsi="Open Sans" w:cs="Open Sans"/>
                <w:color w:val="000000"/>
              </w:rPr>
              <w:t>Jeevagan</w:t>
            </w:r>
            <w:proofErr w:type="spellEnd"/>
            <w:r w:rsidRPr="00E72B66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413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color w:val="000000"/>
              </w:rPr>
              <w:t xml:space="preserve">20,000 </w:t>
            </w:r>
          </w:p>
        </w:tc>
      </w:tr>
      <w:tr w:rsidR="00E72B66" w:rsidRPr="00E72B66" w:rsidTr="00E72B6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369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181" w:lineRule="atLeas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701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20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b/>
                <w:bCs/>
                <w:color w:val="000000"/>
              </w:rPr>
              <w:t xml:space="preserve">175,000 </w:t>
            </w:r>
          </w:p>
        </w:tc>
        <w:tc>
          <w:tcPr>
            <w:tcW w:w="1417" w:type="dxa"/>
          </w:tcPr>
          <w:p w:rsidR="00E72B66" w:rsidRPr="00E72B66" w:rsidRDefault="00E72B66" w:rsidP="00E72B66">
            <w:pPr>
              <w:autoSpaceDE w:val="0"/>
              <w:autoSpaceDN w:val="0"/>
              <w:adjustRightInd w:val="0"/>
              <w:spacing w:after="0" w:line="201" w:lineRule="atLeast"/>
              <w:jc w:val="right"/>
              <w:rPr>
                <w:rFonts w:ascii="Open Sans" w:hAnsi="Open Sans" w:cs="Open Sans"/>
                <w:color w:val="000000"/>
              </w:rPr>
            </w:pPr>
            <w:r w:rsidRPr="00E72B66">
              <w:rPr>
                <w:rFonts w:ascii="Open Sans" w:hAnsi="Open Sans" w:cs="Open Sans"/>
                <w:b/>
                <w:bCs/>
                <w:color w:val="000000"/>
              </w:rPr>
              <w:t xml:space="preserve">26,870 </w:t>
            </w:r>
          </w:p>
        </w:tc>
      </w:tr>
    </w:tbl>
    <w:p w:rsidR="0062684D" w:rsidRPr="00E72B66" w:rsidRDefault="0062684D" w:rsidP="00E72B66">
      <w:pPr>
        <w:pStyle w:val="Pa2"/>
        <w:spacing w:after="140"/>
        <w:jc w:val="both"/>
        <w:rPr>
          <w:sz w:val="26"/>
          <w:szCs w:val="28"/>
        </w:rPr>
      </w:pPr>
    </w:p>
    <w:sectPr w:rsidR="0062684D" w:rsidRPr="00E72B66" w:rsidSect="0062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pee Foradian">
    <w:altName w:val="Rupee Forad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2B66"/>
    <w:rsid w:val="0062684D"/>
    <w:rsid w:val="00E7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D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B6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E72B66"/>
    <w:pPr>
      <w:spacing w:line="201" w:lineRule="atLeast"/>
    </w:pPr>
    <w:rPr>
      <w:rFonts w:cs="Arial Unicode MS"/>
      <w:color w:val="auto"/>
    </w:rPr>
  </w:style>
  <w:style w:type="paragraph" w:customStyle="1" w:styleId="Pa2">
    <w:name w:val="Pa2"/>
    <w:basedOn w:val="Default"/>
    <w:next w:val="Default"/>
    <w:uiPriority w:val="99"/>
    <w:rsid w:val="00E72B66"/>
    <w:pPr>
      <w:spacing w:line="181" w:lineRule="atLeast"/>
    </w:pPr>
    <w:rPr>
      <w:rFonts w:cs="Arial Unicode MS"/>
      <w:color w:val="auto"/>
    </w:rPr>
  </w:style>
  <w:style w:type="paragraph" w:customStyle="1" w:styleId="Pa8">
    <w:name w:val="Pa8"/>
    <w:basedOn w:val="Default"/>
    <w:next w:val="Default"/>
    <w:uiPriority w:val="99"/>
    <w:rsid w:val="00E72B66"/>
    <w:pPr>
      <w:spacing w:line="181" w:lineRule="atLeast"/>
    </w:pPr>
    <w:rPr>
      <w:rFonts w:ascii="Open Sans" w:hAnsi="Open Sans" w:cs="Arial Unicode MS"/>
      <w:color w:val="auto"/>
    </w:rPr>
  </w:style>
  <w:style w:type="paragraph" w:customStyle="1" w:styleId="Pa10">
    <w:name w:val="Pa10"/>
    <w:basedOn w:val="Default"/>
    <w:next w:val="Default"/>
    <w:uiPriority w:val="99"/>
    <w:rsid w:val="00E72B66"/>
    <w:pPr>
      <w:spacing w:line="181" w:lineRule="atLeast"/>
    </w:pPr>
    <w:rPr>
      <w:rFonts w:ascii="Open Sans" w:hAnsi="Open Sans" w:cs="Arial Unicode MS"/>
      <w:color w:val="auto"/>
    </w:rPr>
  </w:style>
  <w:style w:type="paragraph" w:customStyle="1" w:styleId="Pa74">
    <w:name w:val="Pa74"/>
    <w:basedOn w:val="Default"/>
    <w:next w:val="Default"/>
    <w:uiPriority w:val="99"/>
    <w:rsid w:val="00E72B66"/>
    <w:pPr>
      <w:spacing w:line="181" w:lineRule="atLeast"/>
    </w:pPr>
    <w:rPr>
      <w:rFonts w:ascii="Open Sans" w:hAnsi="Open Sans" w:cs="Arial Unicode MS"/>
      <w:color w:val="auto"/>
    </w:rPr>
  </w:style>
  <w:style w:type="paragraph" w:customStyle="1" w:styleId="Pa11">
    <w:name w:val="Pa11"/>
    <w:basedOn w:val="Default"/>
    <w:next w:val="Default"/>
    <w:uiPriority w:val="99"/>
    <w:rsid w:val="00E72B66"/>
    <w:pPr>
      <w:spacing w:line="201" w:lineRule="atLeast"/>
    </w:pPr>
    <w:rPr>
      <w:rFonts w:ascii="Open Sans" w:hAnsi="Open Sans" w:cs="Arial Unicode MS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2022-09-30T07:12:00Z</dcterms:created>
  <dcterms:modified xsi:type="dcterms:W3CDTF">2022-09-30T07:15:00Z</dcterms:modified>
</cp:coreProperties>
</file>